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97CB" w14:textId="490B2DF2" w:rsidR="005B3FF1" w:rsidRDefault="005B3FF1" w:rsidP="005B3FF1">
      <w:pPr>
        <w:spacing w:before="0" w:after="0"/>
        <w:textAlignment w:val="baseline"/>
        <w:rPr>
          <w:rFonts w:ascii="Aptos" w:hAnsi="Aptos" w:cs="Segoe UI"/>
          <w:b/>
          <w:bCs/>
          <w:color w:val="007A88"/>
          <w:sz w:val="28"/>
          <w:szCs w:val="28"/>
          <w:lang w:eastAsia="en-GB"/>
        </w:rPr>
      </w:pPr>
      <w:r>
        <w:rPr>
          <w:rFonts w:ascii="Aptos" w:hAnsi="Aptos" w:cs="Segoe UI"/>
          <w:b/>
          <w:bCs/>
          <w:color w:val="007A88"/>
          <w:sz w:val="28"/>
          <w:szCs w:val="28"/>
          <w:lang w:eastAsia="en-GB"/>
        </w:rPr>
        <w:t>Aseptic Technique Self-Assessment Checklist</w:t>
      </w:r>
    </w:p>
    <w:p w14:paraId="428902FD" w14:textId="42395860" w:rsidR="005B3FF1" w:rsidRDefault="005B3FF1" w:rsidP="005B3FF1">
      <w:pPr>
        <w:textAlignment w:val="baseline"/>
        <w:rPr>
          <w:rFonts w:ascii="Calibri" w:hAnsi="Calibri" w:cs="Calibri"/>
          <w:color w:val="007A88"/>
          <w:lang w:eastAsia="en-GB"/>
        </w:rPr>
      </w:pPr>
      <w:r>
        <w:rPr>
          <w:rFonts w:ascii="Calibri" w:hAnsi="Calibri" w:cs="Calibri"/>
          <w:color w:val="007A88"/>
          <w:lang w:eastAsia="en-GB"/>
        </w:rPr>
        <w:t xml:space="preserve">Self-assessment undertaken </w:t>
      </w:r>
      <w:r w:rsidR="00B461F8">
        <w:rPr>
          <w:rFonts w:ascii="Calibri" w:hAnsi="Calibri" w:cs="Calibri"/>
          <w:color w:val="007A88"/>
          <w:lang w:eastAsia="en-GB"/>
        </w:rPr>
        <w:t>by: _</w:t>
      </w:r>
      <w:r>
        <w:rPr>
          <w:rFonts w:ascii="Calibri" w:hAnsi="Calibri" w:cs="Calibri"/>
          <w:color w:val="007A88"/>
          <w:lang w:eastAsia="en-GB"/>
        </w:rPr>
        <w:t>______________________________</w:t>
      </w:r>
      <w:r>
        <w:rPr>
          <w:rFonts w:ascii="Calibri" w:hAnsi="Calibri" w:cs="Calibri"/>
          <w:color w:val="007A88"/>
          <w:lang w:eastAsia="en-GB"/>
        </w:rPr>
        <w:tab/>
      </w:r>
      <w:r w:rsidR="00B461F8">
        <w:rPr>
          <w:rFonts w:ascii="Calibri" w:hAnsi="Calibri" w:cs="Calibri"/>
          <w:color w:val="007A88"/>
          <w:lang w:eastAsia="en-GB"/>
        </w:rPr>
        <w:t>Date: _</w:t>
      </w:r>
      <w:r>
        <w:rPr>
          <w:rFonts w:ascii="Calibri" w:hAnsi="Calibri" w:cs="Calibri"/>
          <w:color w:val="007A88"/>
          <w:lang w:eastAsia="en-GB"/>
        </w:rPr>
        <w:t>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8"/>
        <w:gridCol w:w="581"/>
        <w:gridCol w:w="651"/>
      </w:tblGrid>
      <w:tr w:rsidR="005B3FF1" w14:paraId="7F832C0C" w14:textId="77777777" w:rsidTr="00D96A5C"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88"/>
          </w:tcPr>
          <w:p w14:paraId="2EA99B40" w14:textId="1CC8B138" w:rsidR="005B3FF1" w:rsidRPr="00FA7806" w:rsidRDefault="006D004C" w:rsidP="006D004C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sz w:val="28"/>
                <w:szCs w:val="28"/>
                <w:lang w:eastAsia="en-GB"/>
              </w:rPr>
            </w:pPr>
            <w:r w:rsidRPr="00FA7806">
              <w:rPr>
                <w:rFonts w:ascii="Aptos" w:hAnsi="Apto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Evaluation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88"/>
          </w:tcPr>
          <w:p w14:paraId="3BB5B304" w14:textId="679B8E4F" w:rsidR="005B3FF1" w:rsidRPr="006D004C" w:rsidRDefault="005B3FF1" w:rsidP="006D004C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FFFFFF" w:themeColor="background1"/>
                <w:lang w:eastAsia="en-GB"/>
              </w:rPr>
            </w:pPr>
            <w:r w:rsidRPr="006D004C">
              <w:rPr>
                <w:rFonts w:ascii="Aptos" w:hAnsi="Aptos" w:cs="Segoe UI"/>
                <w:b/>
                <w:bCs/>
                <w:color w:val="FFFFFF" w:themeColor="background1"/>
                <w:lang w:eastAsia="en-GB"/>
              </w:rPr>
              <w:t>Yes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88"/>
          </w:tcPr>
          <w:p w14:paraId="44A16A98" w14:textId="42C9EFEE" w:rsidR="005B3FF1" w:rsidRPr="006D004C" w:rsidRDefault="005B3FF1" w:rsidP="006D004C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FFFFFF" w:themeColor="background1"/>
                <w:lang w:eastAsia="en-GB"/>
              </w:rPr>
            </w:pPr>
            <w:r w:rsidRPr="006D004C">
              <w:rPr>
                <w:rFonts w:ascii="Aptos" w:hAnsi="Aptos" w:cs="Segoe UI"/>
                <w:b/>
                <w:bCs/>
                <w:color w:val="FFFFFF" w:themeColor="background1"/>
                <w:lang w:eastAsia="en-GB"/>
              </w:rPr>
              <w:t>No</w:t>
            </w:r>
          </w:p>
        </w:tc>
      </w:tr>
      <w:tr w:rsidR="005B3FF1" w14:paraId="6A43EB39" w14:textId="77777777" w:rsidTr="00D96A5C">
        <w:tc>
          <w:tcPr>
            <w:tcW w:w="7778" w:type="dxa"/>
          </w:tcPr>
          <w:p w14:paraId="663DB89A" w14:textId="2F1A7D7E" w:rsidR="005B3FF1" w:rsidRPr="006D004C" w:rsidRDefault="006D004C" w:rsidP="005B3FF1">
            <w:pPr>
              <w:spacing w:before="0" w:after="0"/>
              <w:textAlignment w:val="baseline"/>
              <w:rPr>
                <w:rFonts w:ascii="Aptos" w:hAnsi="Aptos" w:cs="Segoe UI"/>
                <w:color w:val="007A88"/>
                <w:lang w:eastAsia="en-GB"/>
              </w:rPr>
            </w:pPr>
            <w:r w:rsidRPr="006D004C">
              <w:rPr>
                <w:rFonts w:ascii="Aptos" w:hAnsi="Aptos" w:cs="Segoe UI"/>
                <w:color w:val="000000" w:themeColor="text1"/>
                <w:lang w:eastAsia="en-GB"/>
              </w:rPr>
              <w:t>Has your</w:t>
            </w:r>
            <w:r>
              <w:rPr>
                <w:rFonts w:ascii="Aptos" w:hAnsi="Aptos" w:cs="Segoe UI"/>
                <w:color w:val="000000" w:themeColor="text1"/>
                <w:lang w:eastAsia="en-GB"/>
              </w:rPr>
              <w:t xml:space="preserve"> facility completed the Aseptic Technique Program Risk Assessment to identify priority areas (highest risk, highest use of Aseptic Technique)?</w:t>
            </w:r>
          </w:p>
        </w:tc>
        <w:tc>
          <w:tcPr>
            <w:tcW w:w="581" w:type="dxa"/>
          </w:tcPr>
          <w:p w14:paraId="68DFC987" w14:textId="77777777" w:rsidR="005B3FF1" w:rsidRDefault="005B3FF1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</w:tcPr>
          <w:p w14:paraId="6C433B39" w14:textId="77777777" w:rsidR="005B3FF1" w:rsidRDefault="005B3FF1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5B3FF1" w14:paraId="352780CD" w14:textId="77777777" w:rsidTr="00D96A5C">
        <w:tc>
          <w:tcPr>
            <w:tcW w:w="7778" w:type="dxa"/>
          </w:tcPr>
          <w:p w14:paraId="4AA3CABD" w14:textId="054E213F" w:rsidR="005B3FF1" w:rsidRPr="006D004C" w:rsidRDefault="006D004C" w:rsidP="005B3FF1">
            <w:pPr>
              <w:spacing w:before="0" w:after="0"/>
              <w:textAlignment w:val="baseline"/>
              <w:rPr>
                <w:rFonts w:ascii="Aptos" w:hAnsi="Aptos" w:cs="Segoe UI"/>
                <w:color w:val="000000" w:themeColor="text1"/>
                <w:lang w:eastAsia="en-GB"/>
              </w:rPr>
            </w:pPr>
            <w:r w:rsidRPr="006D004C">
              <w:rPr>
                <w:rFonts w:ascii="Aptos" w:hAnsi="Aptos" w:cs="Segoe UI"/>
                <w:color w:val="000000" w:themeColor="text1"/>
                <w:lang w:eastAsia="en-GB"/>
              </w:rPr>
              <w:t>Has you</w:t>
            </w:r>
            <w:r>
              <w:rPr>
                <w:rFonts w:ascii="Aptos" w:hAnsi="Aptos" w:cs="Segoe UI"/>
                <w:color w:val="000000" w:themeColor="text1"/>
                <w:lang w:eastAsia="en-GB"/>
              </w:rPr>
              <w:t>r facility developed an Aseptic Technique Action Plan to formulate actions to address identified risks?</w:t>
            </w:r>
          </w:p>
        </w:tc>
        <w:tc>
          <w:tcPr>
            <w:tcW w:w="581" w:type="dxa"/>
          </w:tcPr>
          <w:p w14:paraId="08A5971F" w14:textId="77777777" w:rsidR="005B3FF1" w:rsidRDefault="005B3FF1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</w:tcPr>
          <w:p w14:paraId="53A3274C" w14:textId="77777777" w:rsidR="005B3FF1" w:rsidRDefault="005B3FF1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5B3FF1" w14:paraId="5A984482" w14:textId="77777777" w:rsidTr="00D96A5C">
        <w:tc>
          <w:tcPr>
            <w:tcW w:w="7778" w:type="dxa"/>
          </w:tcPr>
          <w:p w14:paraId="47850B6B" w14:textId="4B79F8D1" w:rsidR="005B3FF1" w:rsidRPr="006D004C" w:rsidRDefault="006D004C" w:rsidP="005B3FF1">
            <w:pPr>
              <w:spacing w:before="0" w:after="0"/>
              <w:textAlignment w:val="baseline"/>
              <w:rPr>
                <w:rFonts w:ascii="Aptos" w:hAnsi="Aptos" w:cs="Segoe UI"/>
                <w:color w:val="000000" w:themeColor="text1"/>
                <w:lang w:eastAsia="en-GB"/>
              </w:rPr>
            </w:pPr>
            <w:r>
              <w:rPr>
                <w:rFonts w:ascii="Aptos" w:hAnsi="Aptos" w:cs="Segoe UI"/>
                <w:color w:val="000000" w:themeColor="text1"/>
                <w:lang w:eastAsia="en-GB"/>
              </w:rPr>
              <w:t>Does your facility have policies, procedures and protocols on aseptic technique that are consistent with relevant best practice guidelines?</w:t>
            </w:r>
          </w:p>
        </w:tc>
        <w:tc>
          <w:tcPr>
            <w:tcW w:w="581" w:type="dxa"/>
          </w:tcPr>
          <w:p w14:paraId="5613E4A2" w14:textId="77777777" w:rsidR="005B3FF1" w:rsidRDefault="005B3FF1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</w:tcPr>
          <w:p w14:paraId="5436EFBF" w14:textId="77777777" w:rsidR="005B3FF1" w:rsidRDefault="005B3FF1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D96A5C" w14:paraId="0B81A106" w14:textId="77777777" w:rsidTr="00D96A5C">
        <w:tc>
          <w:tcPr>
            <w:tcW w:w="7778" w:type="dxa"/>
            <w:shd w:val="clear" w:color="auto" w:fill="007A88"/>
          </w:tcPr>
          <w:p w14:paraId="35591C01" w14:textId="07E066CD" w:rsidR="00D96A5C" w:rsidRPr="00FA7806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color w:val="000000" w:themeColor="text1"/>
                <w:lang w:eastAsia="en-GB"/>
              </w:rPr>
            </w:pPr>
            <w:r w:rsidRPr="00FA7806">
              <w:rPr>
                <w:rFonts w:ascii="Aptos" w:hAnsi="Apto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Training and Education </w:t>
            </w:r>
          </w:p>
        </w:tc>
        <w:tc>
          <w:tcPr>
            <w:tcW w:w="581" w:type="dxa"/>
            <w:shd w:val="clear" w:color="auto" w:fill="007A88"/>
          </w:tcPr>
          <w:p w14:paraId="369434E5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007A88"/>
          </w:tcPr>
          <w:p w14:paraId="6EBE098F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D96A5C" w14:paraId="39FD6902" w14:textId="77777777" w:rsidTr="00D96A5C">
        <w:tc>
          <w:tcPr>
            <w:tcW w:w="7778" w:type="dxa"/>
            <w:shd w:val="clear" w:color="auto" w:fill="auto"/>
          </w:tcPr>
          <w:p w14:paraId="7863EA10" w14:textId="43AF71C0" w:rsidR="00D96A5C" w:rsidRPr="00D96A5C" w:rsidRDefault="00D96A5C" w:rsidP="005B3FF1">
            <w:p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 w:rsidRPr="00D96A5C">
              <w:rPr>
                <w:rFonts w:ascii="Aptos" w:hAnsi="Aptos" w:cs="Calibri"/>
                <w:color w:val="000000" w:themeColor="text1"/>
                <w:lang w:eastAsia="en-GB"/>
              </w:rPr>
              <w:t xml:space="preserve">Does </w:t>
            </w:r>
            <w:r>
              <w:rPr>
                <w:rFonts w:ascii="Aptos" w:hAnsi="Aptos" w:cs="Calibri"/>
                <w:color w:val="000000" w:themeColor="text1"/>
                <w:lang w:eastAsia="en-GB"/>
              </w:rPr>
              <w:t>your facility have education resources available to staff on Aseptic Technique consistent with policies, procedures and protocols?</w:t>
            </w:r>
          </w:p>
        </w:tc>
        <w:tc>
          <w:tcPr>
            <w:tcW w:w="581" w:type="dxa"/>
            <w:shd w:val="clear" w:color="auto" w:fill="auto"/>
          </w:tcPr>
          <w:p w14:paraId="2C175F06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auto"/>
          </w:tcPr>
          <w:p w14:paraId="17A542B9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D96A5C" w14:paraId="6D9E29BD" w14:textId="77777777" w:rsidTr="00D96A5C">
        <w:tc>
          <w:tcPr>
            <w:tcW w:w="7778" w:type="dxa"/>
            <w:shd w:val="clear" w:color="auto" w:fill="auto"/>
          </w:tcPr>
          <w:p w14:paraId="51CF581D" w14:textId="71902BA4" w:rsidR="00D96A5C" w:rsidRPr="00D96A5C" w:rsidRDefault="00D96A5C" w:rsidP="005B3FF1">
            <w:p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>
              <w:rPr>
                <w:rFonts w:ascii="Aptos" w:hAnsi="Aptos" w:cs="Calibri"/>
                <w:color w:val="000000" w:themeColor="text1"/>
                <w:lang w:eastAsia="en-GB"/>
              </w:rPr>
              <w:t>Does your facility have a record of completed education sessions by the workforce on aseptic technique?</w:t>
            </w:r>
          </w:p>
        </w:tc>
        <w:tc>
          <w:tcPr>
            <w:tcW w:w="581" w:type="dxa"/>
            <w:shd w:val="clear" w:color="auto" w:fill="auto"/>
          </w:tcPr>
          <w:p w14:paraId="1A742CBD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auto"/>
          </w:tcPr>
          <w:p w14:paraId="75E50282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D96A5C" w14:paraId="7AE55240" w14:textId="77777777" w:rsidTr="00D96A5C">
        <w:tc>
          <w:tcPr>
            <w:tcW w:w="7778" w:type="dxa"/>
            <w:shd w:val="clear" w:color="auto" w:fill="auto"/>
          </w:tcPr>
          <w:p w14:paraId="0B303A08" w14:textId="1012A436" w:rsidR="00D96A5C" w:rsidRPr="00D96A5C" w:rsidRDefault="00D96A5C" w:rsidP="005B3FF1">
            <w:p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>
              <w:rPr>
                <w:rFonts w:ascii="Aptos" w:hAnsi="Aptos" w:cs="Calibri"/>
                <w:color w:val="000000" w:themeColor="text1"/>
                <w:lang w:eastAsia="en-GB"/>
              </w:rPr>
              <w:t xml:space="preserve">Does your facility have a method of assessing the competency of </w:t>
            </w:r>
            <w:r w:rsidR="00E02F5B">
              <w:rPr>
                <w:rFonts w:ascii="Aptos" w:hAnsi="Aptos" w:cs="Calibri"/>
                <w:color w:val="000000" w:themeColor="text1"/>
                <w:lang w:eastAsia="en-GB"/>
              </w:rPr>
              <w:t>healthcare worker</w:t>
            </w:r>
            <w:r>
              <w:rPr>
                <w:rFonts w:ascii="Aptos" w:hAnsi="Aptos" w:cs="Calibri"/>
                <w:color w:val="000000" w:themeColor="text1"/>
                <w:lang w:eastAsia="en-GB"/>
              </w:rPr>
              <w:t>s undertaking procedures in accordance with the policies, procedures, and protocols on aseptic technique?</w:t>
            </w:r>
          </w:p>
        </w:tc>
        <w:tc>
          <w:tcPr>
            <w:tcW w:w="581" w:type="dxa"/>
            <w:shd w:val="clear" w:color="auto" w:fill="auto"/>
          </w:tcPr>
          <w:p w14:paraId="542EEE7E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auto"/>
          </w:tcPr>
          <w:p w14:paraId="27802A59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D96A5C" w14:paraId="162476FC" w14:textId="77777777" w:rsidTr="00D96A5C">
        <w:tc>
          <w:tcPr>
            <w:tcW w:w="7778" w:type="dxa"/>
            <w:shd w:val="clear" w:color="auto" w:fill="auto"/>
          </w:tcPr>
          <w:p w14:paraId="701999A9" w14:textId="024E5819" w:rsidR="00D96A5C" w:rsidRPr="00D96A5C" w:rsidRDefault="00D96A5C" w:rsidP="005B3FF1">
            <w:p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>
              <w:rPr>
                <w:rFonts w:ascii="Aptos" w:hAnsi="Aptos" w:cs="Calibri"/>
                <w:color w:val="000000" w:themeColor="text1"/>
                <w:lang w:eastAsia="en-GB"/>
              </w:rPr>
              <w:t>Does your facility have an ongoing training schedule/education plan for ongoing education and training of healthcare workers who perform procedures requiring Aseptic Technique?</w:t>
            </w:r>
          </w:p>
        </w:tc>
        <w:tc>
          <w:tcPr>
            <w:tcW w:w="581" w:type="dxa"/>
            <w:shd w:val="clear" w:color="auto" w:fill="auto"/>
          </w:tcPr>
          <w:p w14:paraId="2128DE55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auto"/>
          </w:tcPr>
          <w:p w14:paraId="37E638F9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D96A5C" w14:paraId="7DC031F6" w14:textId="77777777" w:rsidTr="00D96A5C">
        <w:tc>
          <w:tcPr>
            <w:tcW w:w="7778" w:type="dxa"/>
            <w:shd w:val="clear" w:color="auto" w:fill="auto"/>
          </w:tcPr>
          <w:p w14:paraId="5700C61C" w14:textId="3A96D8B8" w:rsidR="00D96A5C" w:rsidRPr="00D96A5C" w:rsidRDefault="00D96A5C" w:rsidP="005B3FF1">
            <w:p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>
              <w:rPr>
                <w:rFonts w:ascii="Aptos" w:hAnsi="Aptos" w:cs="Calibri"/>
                <w:color w:val="000000" w:themeColor="text1"/>
                <w:lang w:eastAsia="en-GB"/>
              </w:rPr>
              <w:t xml:space="preserve">Has your facility evaluated the education and competency-based training resources </w:t>
            </w:r>
            <w:r w:rsidR="00FA7806">
              <w:rPr>
                <w:rFonts w:ascii="Aptos" w:hAnsi="Aptos" w:cs="Calibri"/>
                <w:color w:val="000000" w:themeColor="text1"/>
                <w:lang w:eastAsia="en-GB"/>
              </w:rPr>
              <w:t>completed</w:t>
            </w:r>
            <w:r>
              <w:rPr>
                <w:rFonts w:ascii="Aptos" w:hAnsi="Aptos" w:cs="Calibri"/>
                <w:color w:val="000000" w:themeColor="text1"/>
                <w:lang w:eastAsia="en-GB"/>
              </w:rPr>
              <w:t xml:space="preserve"> </w:t>
            </w:r>
            <w:r w:rsidR="00FA7806">
              <w:rPr>
                <w:rFonts w:ascii="Aptos" w:hAnsi="Aptos" w:cs="Calibri"/>
                <w:color w:val="000000" w:themeColor="text1"/>
                <w:lang w:eastAsia="en-GB"/>
              </w:rPr>
              <w:t>by the workforce?</w:t>
            </w:r>
          </w:p>
        </w:tc>
        <w:tc>
          <w:tcPr>
            <w:tcW w:w="581" w:type="dxa"/>
            <w:shd w:val="clear" w:color="auto" w:fill="auto"/>
          </w:tcPr>
          <w:p w14:paraId="53BCFCEF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auto"/>
          </w:tcPr>
          <w:p w14:paraId="144031B9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D96A5C" w14:paraId="4877879E" w14:textId="77777777" w:rsidTr="00D96A5C">
        <w:tc>
          <w:tcPr>
            <w:tcW w:w="7778" w:type="dxa"/>
            <w:shd w:val="clear" w:color="auto" w:fill="auto"/>
          </w:tcPr>
          <w:p w14:paraId="318EDB2B" w14:textId="7C8C7BE3" w:rsidR="00D96A5C" w:rsidRPr="00D96A5C" w:rsidRDefault="00FA7806" w:rsidP="005B3FF1">
            <w:p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>
              <w:rPr>
                <w:rFonts w:ascii="Aptos" w:hAnsi="Aptos" w:cs="Calibri"/>
                <w:color w:val="000000" w:themeColor="text1"/>
                <w:lang w:eastAsia="en-GB"/>
              </w:rPr>
              <w:t>Does your facility have resources developed for the workforce, patients/residents/clients and consumers about aseptic technique?</w:t>
            </w:r>
          </w:p>
        </w:tc>
        <w:tc>
          <w:tcPr>
            <w:tcW w:w="581" w:type="dxa"/>
            <w:shd w:val="clear" w:color="auto" w:fill="auto"/>
          </w:tcPr>
          <w:p w14:paraId="507ADE81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auto"/>
          </w:tcPr>
          <w:p w14:paraId="14B6EB8F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D96A5C" w14:paraId="3C07E75E" w14:textId="77777777" w:rsidTr="00FA7806">
        <w:tc>
          <w:tcPr>
            <w:tcW w:w="7778" w:type="dxa"/>
            <w:shd w:val="clear" w:color="auto" w:fill="007A88"/>
          </w:tcPr>
          <w:p w14:paraId="59884ABC" w14:textId="49F1B6E9" w:rsidR="00D96A5C" w:rsidRPr="00FA7806" w:rsidRDefault="00FA7806" w:rsidP="005B3FF1">
            <w:pPr>
              <w:spacing w:before="0" w:after="0"/>
              <w:textAlignment w:val="baseline"/>
              <w:rPr>
                <w:rFonts w:ascii="Aptos" w:hAnsi="Aptos" w:cs="Calibri"/>
                <w:b/>
                <w:bCs/>
                <w:color w:val="FFFFFF" w:themeColor="background1"/>
                <w:lang w:eastAsia="en-GB"/>
              </w:rPr>
            </w:pPr>
            <w:r w:rsidRPr="00FA7806">
              <w:rPr>
                <w:rFonts w:ascii="Aptos" w:hAnsi="Apto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Monitoring Performance</w:t>
            </w:r>
          </w:p>
        </w:tc>
        <w:tc>
          <w:tcPr>
            <w:tcW w:w="581" w:type="dxa"/>
            <w:shd w:val="clear" w:color="auto" w:fill="007A88"/>
          </w:tcPr>
          <w:p w14:paraId="5CA7E403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007A88"/>
          </w:tcPr>
          <w:p w14:paraId="2FE33F80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D96A5C" w14:paraId="61AFE215" w14:textId="77777777" w:rsidTr="00D96A5C">
        <w:tc>
          <w:tcPr>
            <w:tcW w:w="7778" w:type="dxa"/>
            <w:shd w:val="clear" w:color="auto" w:fill="auto"/>
          </w:tcPr>
          <w:p w14:paraId="607F6E3C" w14:textId="0C17F5FC" w:rsidR="00D96A5C" w:rsidRPr="00D96A5C" w:rsidRDefault="00FA7806" w:rsidP="005B3FF1">
            <w:p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>
              <w:rPr>
                <w:rFonts w:ascii="Aptos" w:hAnsi="Aptos" w:cs="Calibri"/>
                <w:color w:val="000000" w:themeColor="text1"/>
                <w:lang w:eastAsia="en-GB"/>
              </w:rPr>
              <w:t>Does your facility regularly undertake auditing of compliance with Aseptic Technique?</w:t>
            </w:r>
          </w:p>
        </w:tc>
        <w:tc>
          <w:tcPr>
            <w:tcW w:w="581" w:type="dxa"/>
            <w:shd w:val="clear" w:color="auto" w:fill="auto"/>
          </w:tcPr>
          <w:p w14:paraId="13B4E577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auto"/>
          </w:tcPr>
          <w:p w14:paraId="1DD3CEC3" w14:textId="77777777" w:rsidR="00D96A5C" w:rsidRDefault="00D96A5C" w:rsidP="005B3FF1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FA7806" w14:paraId="0555247D" w14:textId="77777777" w:rsidTr="00D96A5C">
        <w:tc>
          <w:tcPr>
            <w:tcW w:w="7778" w:type="dxa"/>
            <w:shd w:val="clear" w:color="auto" w:fill="auto"/>
          </w:tcPr>
          <w:p w14:paraId="5B28848F" w14:textId="77777777" w:rsidR="00FA7806" w:rsidRDefault="00FA7806" w:rsidP="00FA7806">
            <w:p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>
              <w:rPr>
                <w:rFonts w:ascii="Aptos" w:hAnsi="Aptos" w:cs="Calibri"/>
                <w:color w:val="000000" w:themeColor="text1"/>
                <w:lang w:eastAsia="en-GB"/>
              </w:rPr>
              <w:t>Does your facility undertake auditing using validated audit tools to assess compliance? for example:</w:t>
            </w:r>
          </w:p>
          <w:p w14:paraId="14760AE6" w14:textId="77777777" w:rsidR="00FA7806" w:rsidRDefault="00FA7806" w:rsidP="00FA7806">
            <w:pPr>
              <w:pStyle w:val="ListParagraph"/>
              <w:numPr>
                <w:ilvl w:val="0"/>
                <w:numId w:val="7"/>
              </w:num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>
              <w:rPr>
                <w:rFonts w:ascii="Aptos" w:hAnsi="Aptos" w:cs="Calibri"/>
                <w:color w:val="000000" w:themeColor="text1"/>
                <w:lang w:eastAsia="en-GB"/>
              </w:rPr>
              <w:t>CLABSI audit tool to assess insertion and maintenance of central lines</w:t>
            </w:r>
          </w:p>
          <w:p w14:paraId="624CAC08" w14:textId="5272AD7A" w:rsidR="00FA7806" w:rsidRPr="00FA7806" w:rsidRDefault="00FA7806" w:rsidP="00FA7806">
            <w:pPr>
              <w:pStyle w:val="ListParagraph"/>
              <w:numPr>
                <w:ilvl w:val="0"/>
                <w:numId w:val="7"/>
              </w:num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 w:rsidRPr="00FA7806">
              <w:rPr>
                <w:rFonts w:ascii="Aptos" w:hAnsi="Aptos" w:cs="Calibri"/>
                <w:color w:val="000000" w:themeColor="text1"/>
                <w:lang w:eastAsia="en-GB"/>
              </w:rPr>
              <w:t>ACORN standards in the Operating Room</w:t>
            </w:r>
          </w:p>
        </w:tc>
        <w:tc>
          <w:tcPr>
            <w:tcW w:w="581" w:type="dxa"/>
            <w:shd w:val="clear" w:color="auto" w:fill="auto"/>
          </w:tcPr>
          <w:p w14:paraId="32709602" w14:textId="77777777" w:rsidR="00FA7806" w:rsidRDefault="00FA7806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auto"/>
          </w:tcPr>
          <w:p w14:paraId="2437A22B" w14:textId="77777777" w:rsidR="00FA7806" w:rsidRDefault="00FA7806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FA7806" w14:paraId="18FF1BD1" w14:textId="77777777" w:rsidTr="00FA7806">
        <w:tc>
          <w:tcPr>
            <w:tcW w:w="7778" w:type="dxa"/>
            <w:shd w:val="clear" w:color="auto" w:fill="007A88"/>
          </w:tcPr>
          <w:p w14:paraId="7FF00140" w14:textId="6E17F015" w:rsidR="00FA7806" w:rsidRPr="00FA7806" w:rsidRDefault="00FA7806" w:rsidP="00FA7806">
            <w:pPr>
              <w:spacing w:before="0" w:after="0"/>
              <w:textAlignment w:val="baseline"/>
              <w:rPr>
                <w:rFonts w:ascii="Aptos" w:hAnsi="Apto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ptos" w:hAnsi="Apto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Feedback</w:t>
            </w:r>
          </w:p>
        </w:tc>
        <w:tc>
          <w:tcPr>
            <w:tcW w:w="581" w:type="dxa"/>
            <w:shd w:val="clear" w:color="auto" w:fill="007A88"/>
          </w:tcPr>
          <w:p w14:paraId="356CE146" w14:textId="77777777" w:rsidR="00FA7806" w:rsidRPr="00FA7806" w:rsidRDefault="00FA7806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651" w:type="dxa"/>
            <w:shd w:val="clear" w:color="auto" w:fill="007A88"/>
          </w:tcPr>
          <w:p w14:paraId="2D0AF8FF" w14:textId="77777777" w:rsidR="00FA7806" w:rsidRPr="00FA7806" w:rsidRDefault="00FA7806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</w:tc>
      </w:tr>
      <w:tr w:rsidR="00FA7806" w14:paraId="1E52256C" w14:textId="77777777" w:rsidTr="00D96A5C">
        <w:tc>
          <w:tcPr>
            <w:tcW w:w="7778" w:type="dxa"/>
            <w:shd w:val="clear" w:color="auto" w:fill="auto"/>
          </w:tcPr>
          <w:p w14:paraId="73ECC57C" w14:textId="16D52DB8" w:rsidR="00FA7806" w:rsidRPr="00D96A5C" w:rsidRDefault="00FA7806" w:rsidP="00FA7806">
            <w:p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>
              <w:rPr>
                <w:rFonts w:ascii="Aptos" w:hAnsi="Aptos" w:cs="Calibri"/>
                <w:color w:val="000000" w:themeColor="text1"/>
                <w:lang w:eastAsia="en-GB"/>
              </w:rPr>
              <w:t>Are the findings from the Aseptic Technique self-assessment checklist tabled at the relevant committee meetings and improvement actions determined?</w:t>
            </w:r>
          </w:p>
        </w:tc>
        <w:tc>
          <w:tcPr>
            <w:tcW w:w="581" w:type="dxa"/>
            <w:shd w:val="clear" w:color="auto" w:fill="auto"/>
          </w:tcPr>
          <w:p w14:paraId="5D6124AD" w14:textId="77777777" w:rsidR="00FA7806" w:rsidRDefault="00FA7806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auto"/>
          </w:tcPr>
          <w:p w14:paraId="72C8D9A3" w14:textId="77777777" w:rsidR="00FA7806" w:rsidRDefault="00FA7806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FA7806" w14:paraId="6E75B6AB" w14:textId="77777777" w:rsidTr="00D96A5C">
        <w:tc>
          <w:tcPr>
            <w:tcW w:w="7778" w:type="dxa"/>
            <w:shd w:val="clear" w:color="auto" w:fill="auto"/>
          </w:tcPr>
          <w:p w14:paraId="2ED2E3DB" w14:textId="51F0D465" w:rsidR="00FA7806" w:rsidRPr="00D96A5C" w:rsidRDefault="00FA7806" w:rsidP="00FA7806">
            <w:p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>
              <w:rPr>
                <w:rFonts w:ascii="Aptos" w:hAnsi="Aptos" w:cs="Calibri"/>
                <w:color w:val="000000" w:themeColor="text1"/>
                <w:lang w:eastAsia="en-GB"/>
              </w:rPr>
              <w:t>Are the findings from the Aseptic Technique Risk Assessment tabled at the relevant committee meeting, recorded on the risk register and improvement actions determined?</w:t>
            </w:r>
          </w:p>
        </w:tc>
        <w:tc>
          <w:tcPr>
            <w:tcW w:w="581" w:type="dxa"/>
            <w:shd w:val="clear" w:color="auto" w:fill="auto"/>
          </w:tcPr>
          <w:p w14:paraId="6B7C17AE" w14:textId="77777777" w:rsidR="00FA7806" w:rsidRDefault="00FA7806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auto"/>
          </w:tcPr>
          <w:p w14:paraId="12A56739" w14:textId="77777777" w:rsidR="00FA7806" w:rsidRDefault="00FA7806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FA7806" w14:paraId="766481D9" w14:textId="77777777" w:rsidTr="00D96A5C">
        <w:tc>
          <w:tcPr>
            <w:tcW w:w="7778" w:type="dxa"/>
            <w:shd w:val="clear" w:color="auto" w:fill="auto"/>
          </w:tcPr>
          <w:p w14:paraId="2CEC8B21" w14:textId="4C651E33" w:rsidR="00FA7806" w:rsidRPr="00D96A5C" w:rsidRDefault="00FA7806" w:rsidP="00FA7806">
            <w:p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>
              <w:rPr>
                <w:rFonts w:ascii="Aptos" w:hAnsi="Aptos" w:cs="Calibri"/>
                <w:color w:val="000000" w:themeColor="text1"/>
                <w:lang w:eastAsia="en-GB"/>
              </w:rPr>
              <w:t xml:space="preserve">Are findings of the workforce </w:t>
            </w:r>
            <w:r w:rsidR="001426CB">
              <w:rPr>
                <w:rFonts w:ascii="Aptos" w:hAnsi="Aptos" w:cs="Calibri"/>
                <w:color w:val="000000" w:themeColor="text1"/>
                <w:lang w:eastAsia="en-GB"/>
              </w:rPr>
              <w:t>education completion rates</w:t>
            </w:r>
            <w:r>
              <w:rPr>
                <w:rFonts w:ascii="Aptos" w:hAnsi="Aptos" w:cs="Calibri"/>
                <w:color w:val="000000" w:themeColor="text1"/>
                <w:lang w:eastAsia="en-GB"/>
              </w:rPr>
              <w:t xml:space="preserve"> tabled at the relevant committee meetings and improvement actions determined where required?</w:t>
            </w:r>
          </w:p>
        </w:tc>
        <w:tc>
          <w:tcPr>
            <w:tcW w:w="581" w:type="dxa"/>
            <w:shd w:val="clear" w:color="auto" w:fill="auto"/>
          </w:tcPr>
          <w:p w14:paraId="09A247D6" w14:textId="77777777" w:rsidR="00FA7806" w:rsidRDefault="00FA7806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auto"/>
          </w:tcPr>
          <w:p w14:paraId="31AA895D" w14:textId="77777777" w:rsidR="00FA7806" w:rsidRDefault="00FA7806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FA7806" w14:paraId="2C55CF8D" w14:textId="77777777" w:rsidTr="00D96A5C">
        <w:tc>
          <w:tcPr>
            <w:tcW w:w="7778" w:type="dxa"/>
            <w:shd w:val="clear" w:color="auto" w:fill="auto"/>
          </w:tcPr>
          <w:p w14:paraId="6538B156" w14:textId="0FD1E30B" w:rsidR="00FA7806" w:rsidRPr="00D96A5C" w:rsidRDefault="001426CB" w:rsidP="00FA7806">
            <w:p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>
              <w:rPr>
                <w:rFonts w:ascii="Aptos" w:hAnsi="Aptos" w:cs="Calibri"/>
                <w:color w:val="000000" w:themeColor="text1"/>
                <w:lang w:eastAsia="en-GB"/>
              </w:rPr>
              <w:t>Are findings of workforce competency assessments tabled at the relevant committee meetings and improvement actions determined where required?</w:t>
            </w:r>
          </w:p>
        </w:tc>
        <w:tc>
          <w:tcPr>
            <w:tcW w:w="581" w:type="dxa"/>
            <w:shd w:val="clear" w:color="auto" w:fill="auto"/>
          </w:tcPr>
          <w:p w14:paraId="4AF824AE" w14:textId="77777777" w:rsidR="00FA7806" w:rsidRDefault="00FA7806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auto"/>
          </w:tcPr>
          <w:p w14:paraId="2CA40B64" w14:textId="77777777" w:rsidR="00FA7806" w:rsidRDefault="00FA7806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  <w:tr w:rsidR="001426CB" w14:paraId="7954F906" w14:textId="77777777" w:rsidTr="00D96A5C">
        <w:tc>
          <w:tcPr>
            <w:tcW w:w="7778" w:type="dxa"/>
            <w:shd w:val="clear" w:color="auto" w:fill="auto"/>
          </w:tcPr>
          <w:p w14:paraId="0744F333" w14:textId="7E7B5CA6" w:rsidR="001426CB" w:rsidRPr="00D96A5C" w:rsidRDefault="001426CB" w:rsidP="00FA7806">
            <w:pPr>
              <w:spacing w:before="0" w:after="0"/>
              <w:textAlignment w:val="baseline"/>
              <w:rPr>
                <w:rFonts w:ascii="Aptos" w:hAnsi="Aptos" w:cs="Calibri"/>
                <w:color w:val="000000" w:themeColor="text1"/>
                <w:lang w:eastAsia="en-GB"/>
              </w:rPr>
            </w:pPr>
            <w:r>
              <w:rPr>
                <w:rFonts w:ascii="Aptos" w:hAnsi="Aptos" w:cs="Calibri"/>
                <w:color w:val="000000" w:themeColor="text1"/>
                <w:lang w:eastAsia="en-GB"/>
              </w:rPr>
              <w:t>Are results from compliance auditing feedback regularly tabled at relevant committee meetings and improvement actions determined where required?</w:t>
            </w:r>
          </w:p>
        </w:tc>
        <w:tc>
          <w:tcPr>
            <w:tcW w:w="581" w:type="dxa"/>
            <w:shd w:val="clear" w:color="auto" w:fill="auto"/>
          </w:tcPr>
          <w:p w14:paraId="7B3298A2" w14:textId="77777777" w:rsidR="001426CB" w:rsidRDefault="001426CB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  <w:tc>
          <w:tcPr>
            <w:tcW w:w="651" w:type="dxa"/>
            <w:shd w:val="clear" w:color="auto" w:fill="auto"/>
          </w:tcPr>
          <w:p w14:paraId="5F166607" w14:textId="77777777" w:rsidR="001426CB" w:rsidRDefault="001426CB" w:rsidP="00FA7806">
            <w:pPr>
              <w:spacing w:before="0" w:after="0"/>
              <w:textAlignment w:val="baseline"/>
              <w:rPr>
                <w:rFonts w:ascii="Aptos" w:hAnsi="Aptos" w:cs="Segoe UI"/>
                <w:b/>
                <w:bCs/>
                <w:color w:val="007A88"/>
                <w:lang w:eastAsia="en-GB"/>
              </w:rPr>
            </w:pPr>
          </w:p>
        </w:tc>
      </w:tr>
    </w:tbl>
    <w:p w14:paraId="6B1B107A" w14:textId="0E99C437" w:rsidR="00D00D71" w:rsidRPr="00881A33" w:rsidRDefault="00D00D71" w:rsidP="00881A33">
      <w:pPr>
        <w:rPr>
          <w:rStyle w:val="Strong"/>
        </w:rPr>
      </w:pPr>
    </w:p>
    <w:sectPr w:rsidR="00D00D71" w:rsidRPr="00881A33" w:rsidSect="00C34B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268" w:right="1440" w:bottom="1843" w:left="1440" w:header="1814" w:footer="1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6F86" w14:textId="77777777" w:rsidR="00776467" w:rsidRDefault="00776467" w:rsidP="00881A33">
      <w:r>
        <w:separator/>
      </w:r>
    </w:p>
  </w:endnote>
  <w:endnote w:type="continuationSeparator" w:id="0">
    <w:p w14:paraId="6FE10B15" w14:textId="77777777" w:rsidR="00776467" w:rsidRDefault="00776467" w:rsidP="00881A33">
      <w:r>
        <w:continuationSeparator/>
      </w:r>
    </w:p>
  </w:endnote>
  <w:endnote w:type="continuationNotice" w:id="1">
    <w:p w14:paraId="059B451A" w14:textId="77777777" w:rsidR="00776467" w:rsidRDefault="00776467" w:rsidP="00881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4C3F" w14:textId="77777777" w:rsidR="001426CB" w:rsidRDefault="00142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E1E6" w14:textId="321F47EE" w:rsidR="00EE734B" w:rsidRDefault="001426CB" w:rsidP="00881A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0" locked="0" layoutInCell="1" allowOverlap="1" wp14:anchorId="751745EF" wp14:editId="0A0EDBDE">
              <wp:simplePos x="0" y="0"/>
              <wp:positionH relativeFrom="column">
                <wp:posOffset>-126365</wp:posOffset>
              </wp:positionH>
              <wp:positionV relativeFrom="paragraph">
                <wp:posOffset>-158115</wp:posOffset>
              </wp:positionV>
              <wp:extent cx="5984341" cy="244443"/>
              <wp:effectExtent l="0" t="0" r="0" b="0"/>
              <wp:wrapNone/>
              <wp:docPr id="160825250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4341" cy="2444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5F0CB0" w14:textId="56B9D9C9" w:rsidR="001426CB" w:rsidRPr="001426CB" w:rsidRDefault="001426CB" w:rsidP="001426CB">
                          <w:pPr>
                            <w:spacing w:before="0" w:after="0"/>
                            <w:rPr>
                              <w:color w:val="007A88"/>
                              <w:sz w:val="28"/>
                              <w:szCs w:val="28"/>
                              <w:lang w:val="en-AU"/>
                            </w:rPr>
                          </w:pPr>
                          <w:r w:rsidRPr="001426CB">
                            <w:rPr>
                              <w:color w:val="007A88"/>
                              <w:sz w:val="16"/>
                              <w:szCs w:val="16"/>
                              <w:lang w:val="en-AU"/>
                            </w:rPr>
                            <w:t xml:space="preserve">Aseptic Technique – Self Assessment Checklist. </w:t>
                          </w:r>
                          <w:r w:rsidRPr="001426CB">
                            <w:rPr>
                              <w:color w:val="007A88"/>
                              <w:sz w:val="16"/>
                              <w:szCs w:val="16"/>
                              <w:lang w:val="en-AU"/>
                            </w:rPr>
                            <w:tab/>
                          </w:r>
                          <w:r w:rsidRPr="001426CB">
                            <w:rPr>
                              <w:color w:val="007A88"/>
                              <w:sz w:val="16"/>
                              <w:szCs w:val="16"/>
                              <w:lang w:val="en-AU"/>
                            </w:rPr>
                            <w:tab/>
                          </w:r>
                          <w:r w:rsidRPr="001426CB">
                            <w:rPr>
                              <w:color w:val="007A88"/>
                              <w:sz w:val="16"/>
                              <w:szCs w:val="16"/>
                              <w:lang w:val="en-AU"/>
                            </w:rPr>
                            <w:tab/>
                          </w:r>
                          <w:r w:rsidRPr="001426CB">
                            <w:rPr>
                              <w:color w:val="007A88"/>
                              <w:sz w:val="16"/>
                              <w:szCs w:val="16"/>
                              <w:lang w:val="en-AU"/>
                            </w:rPr>
                            <w:tab/>
                          </w:r>
                          <w:r>
                            <w:rPr>
                              <w:color w:val="007A88"/>
                              <w:sz w:val="16"/>
                              <w:szCs w:val="16"/>
                              <w:lang w:val="en-AU"/>
                            </w:rPr>
                            <w:tab/>
                          </w:r>
                          <w:r>
                            <w:rPr>
                              <w:color w:val="007A88"/>
                              <w:sz w:val="16"/>
                              <w:szCs w:val="16"/>
                              <w:lang w:val="en-AU"/>
                            </w:rPr>
                            <w:tab/>
                          </w:r>
                          <w:r w:rsidRPr="001426CB">
                            <w:rPr>
                              <w:color w:val="007A88"/>
                              <w:sz w:val="16"/>
                              <w:szCs w:val="16"/>
                              <w:lang w:val="en-AU"/>
                            </w:rPr>
                            <w:tab/>
                            <w:t>Reviewed: 3/2024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745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95pt;margin-top:-12.45pt;width:471.2pt;height:19.25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" fillcolor="white [3201]" stroked="f" strokeweight=".5pt">
              <v:textbox>
                <w:txbxContent>
                  <w:p w14:paraId="195F0CB0" w14:textId="56B9D9C9" w:rsidR="001426CB" w:rsidRPr="001426CB" w:rsidRDefault="001426CB" w:rsidP="001426CB">
                    <w:pPr>
                      <w:spacing w:before="0" w:after="0"/>
                      <w:rPr>
                        <w:color w:val="007A88"/>
                        <w:sz w:val="28"/>
                        <w:szCs w:val="28"/>
                        <w:lang w:val="en-AU"/>
                      </w:rPr>
                    </w:pPr>
                    <w:r w:rsidRPr="001426CB">
                      <w:rPr>
                        <w:color w:val="007A88"/>
                        <w:sz w:val="16"/>
                        <w:szCs w:val="16"/>
                        <w:lang w:val="en-AU"/>
                      </w:rPr>
                      <w:t xml:space="preserve">Aseptic Technique – Self Assessment Checklist. </w:t>
                    </w:r>
                    <w:r w:rsidRPr="001426CB">
                      <w:rPr>
                        <w:color w:val="007A88"/>
                        <w:sz w:val="16"/>
                        <w:szCs w:val="16"/>
                        <w:lang w:val="en-AU"/>
                      </w:rPr>
                      <w:tab/>
                    </w:r>
                    <w:r w:rsidRPr="001426CB">
                      <w:rPr>
                        <w:color w:val="007A88"/>
                        <w:sz w:val="16"/>
                        <w:szCs w:val="16"/>
                        <w:lang w:val="en-AU"/>
                      </w:rPr>
                      <w:tab/>
                    </w:r>
                    <w:r w:rsidRPr="001426CB">
                      <w:rPr>
                        <w:color w:val="007A88"/>
                        <w:sz w:val="16"/>
                        <w:szCs w:val="16"/>
                        <w:lang w:val="en-AU"/>
                      </w:rPr>
                      <w:tab/>
                    </w:r>
                    <w:r w:rsidRPr="001426CB">
                      <w:rPr>
                        <w:color w:val="007A88"/>
                        <w:sz w:val="16"/>
                        <w:szCs w:val="16"/>
                        <w:lang w:val="en-AU"/>
                      </w:rPr>
                      <w:tab/>
                    </w:r>
                    <w:r>
                      <w:rPr>
                        <w:color w:val="007A88"/>
                        <w:sz w:val="16"/>
                        <w:szCs w:val="16"/>
                        <w:lang w:val="en-AU"/>
                      </w:rPr>
                      <w:tab/>
                    </w:r>
                    <w:r>
                      <w:rPr>
                        <w:color w:val="007A88"/>
                        <w:sz w:val="16"/>
                        <w:szCs w:val="16"/>
                        <w:lang w:val="en-AU"/>
                      </w:rPr>
                      <w:tab/>
                    </w:r>
                    <w:r w:rsidRPr="001426CB">
                      <w:rPr>
                        <w:color w:val="007A88"/>
                        <w:sz w:val="16"/>
                        <w:szCs w:val="16"/>
                        <w:lang w:val="en-AU"/>
                      </w:rPr>
                      <w:tab/>
                      <w:t>Reviewed: 3/2024</w:t>
                    </w:r>
                  </w:p>
                </w:txbxContent>
              </v:textbox>
            </v:shape>
          </w:pict>
        </mc:Fallback>
      </mc:AlternateContent>
    </w:r>
    <w:r w:rsidR="004D196F">
      <w:rPr>
        <w:noProof/>
      </w:rPr>
      <w:drawing>
        <wp:anchor distT="0" distB="0" distL="114300" distR="114300" simplePos="0" relativeHeight="251658240" behindDoc="1" locked="0" layoutInCell="1" allowOverlap="1" wp14:anchorId="5367F10E" wp14:editId="559791C2">
          <wp:simplePos x="0" y="0"/>
          <wp:positionH relativeFrom="column">
            <wp:posOffset>-723265</wp:posOffset>
          </wp:positionH>
          <wp:positionV relativeFrom="paragraph">
            <wp:posOffset>79375</wp:posOffset>
          </wp:positionV>
          <wp:extent cx="6303645" cy="8909685"/>
          <wp:effectExtent l="0" t="0" r="0" b="0"/>
          <wp:wrapNone/>
          <wp:docPr id="1574605233" name="Picture 1574605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1193_ACIPC_2021_Letterhead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645" cy="890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E579" w14:textId="77777777" w:rsidR="001426CB" w:rsidRDefault="00142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3002" w14:textId="77777777" w:rsidR="00776467" w:rsidRDefault="00776467" w:rsidP="00881A33">
      <w:r>
        <w:separator/>
      </w:r>
    </w:p>
  </w:footnote>
  <w:footnote w:type="continuationSeparator" w:id="0">
    <w:p w14:paraId="1433688E" w14:textId="77777777" w:rsidR="00776467" w:rsidRDefault="00776467" w:rsidP="00881A33">
      <w:r>
        <w:continuationSeparator/>
      </w:r>
    </w:p>
  </w:footnote>
  <w:footnote w:type="continuationNotice" w:id="1">
    <w:p w14:paraId="6D99A2C5" w14:textId="77777777" w:rsidR="00776467" w:rsidRDefault="00776467" w:rsidP="00881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C78B" w14:textId="77777777" w:rsidR="001426CB" w:rsidRDefault="00142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8457" w14:textId="4BFFFAC2" w:rsidR="006544FB" w:rsidRDefault="001426CB" w:rsidP="00881A33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A84EC41" wp14:editId="35C4FFA1">
          <wp:simplePos x="0" y="0"/>
          <wp:positionH relativeFrom="margin">
            <wp:posOffset>-769620</wp:posOffset>
          </wp:positionH>
          <wp:positionV relativeFrom="paragraph">
            <wp:posOffset>-615950</wp:posOffset>
          </wp:positionV>
          <wp:extent cx="7171690" cy="10136505"/>
          <wp:effectExtent l="0" t="0" r="3810" b="0"/>
          <wp:wrapNone/>
          <wp:docPr id="311579389" name="Picture 311579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193_ACIPC_2021_Letterhead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690" cy="10136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762">
      <w:rPr>
        <w:noProof/>
      </w:rPr>
      <w:drawing>
        <wp:anchor distT="0" distB="0" distL="114300" distR="114300" simplePos="0" relativeHeight="251658242" behindDoc="1" locked="0" layoutInCell="1" allowOverlap="1" wp14:anchorId="07881C00" wp14:editId="32DECEEA">
          <wp:simplePos x="0" y="0"/>
          <wp:positionH relativeFrom="column">
            <wp:posOffset>-495300</wp:posOffset>
          </wp:positionH>
          <wp:positionV relativeFrom="paragraph">
            <wp:posOffset>-761365</wp:posOffset>
          </wp:positionV>
          <wp:extent cx="2905125" cy="791210"/>
          <wp:effectExtent l="0" t="0" r="9525" b="8890"/>
          <wp:wrapTight wrapText="bothSides">
            <wp:wrapPolygon edited="0">
              <wp:start x="0" y="0"/>
              <wp:lineTo x="0" y="21323"/>
              <wp:lineTo x="21529" y="21323"/>
              <wp:lineTo x="21529" y="0"/>
              <wp:lineTo x="0" y="0"/>
            </wp:wrapPolygon>
          </wp:wrapTight>
          <wp:docPr id="483189041" name="Picture 48318904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C2CF" w14:textId="77777777" w:rsidR="001426CB" w:rsidRDefault="00142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FEB"/>
    <w:multiLevelType w:val="hybridMultilevel"/>
    <w:tmpl w:val="768C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7EC2"/>
    <w:multiLevelType w:val="hybridMultilevel"/>
    <w:tmpl w:val="FB0C9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2204"/>
    <w:multiLevelType w:val="hybridMultilevel"/>
    <w:tmpl w:val="BE88E294"/>
    <w:lvl w:ilvl="0" w:tplc="0B46E4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EF8"/>
    <w:multiLevelType w:val="hybridMultilevel"/>
    <w:tmpl w:val="639A9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84709"/>
    <w:multiLevelType w:val="hybridMultilevel"/>
    <w:tmpl w:val="19AEA1EC"/>
    <w:lvl w:ilvl="0" w:tplc="03CA965E">
      <w:start w:val="5"/>
      <w:numFmt w:val="bullet"/>
      <w:lvlText w:val="-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00D9"/>
    <w:multiLevelType w:val="hybridMultilevel"/>
    <w:tmpl w:val="7FECF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396750">
    <w:abstractNumId w:val="0"/>
  </w:num>
  <w:num w:numId="2" w16cid:durableId="1932347718">
    <w:abstractNumId w:val="5"/>
  </w:num>
  <w:num w:numId="3" w16cid:durableId="189993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564461">
    <w:abstractNumId w:val="1"/>
  </w:num>
  <w:num w:numId="5" w16cid:durableId="1779525743">
    <w:abstractNumId w:val="3"/>
  </w:num>
  <w:num w:numId="6" w16cid:durableId="1121263511">
    <w:abstractNumId w:val="2"/>
  </w:num>
  <w:num w:numId="7" w16cid:durableId="2118791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F1"/>
    <w:rsid w:val="000313D3"/>
    <w:rsid w:val="0003258E"/>
    <w:rsid w:val="00036E92"/>
    <w:rsid w:val="00044D3B"/>
    <w:rsid w:val="0007128D"/>
    <w:rsid w:val="00083058"/>
    <w:rsid w:val="000F6C12"/>
    <w:rsid w:val="001426CB"/>
    <w:rsid w:val="00143FB3"/>
    <w:rsid w:val="00184B7C"/>
    <w:rsid w:val="0019403D"/>
    <w:rsid w:val="001A7D86"/>
    <w:rsid w:val="001C52EE"/>
    <w:rsid w:val="001F6F93"/>
    <w:rsid w:val="002004AF"/>
    <w:rsid w:val="00211508"/>
    <w:rsid w:val="002205B0"/>
    <w:rsid w:val="00222CC8"/>
    <w:rsid w:val="002505DC"/>
    <w:rsid w:val="002B0443"/>
    <w:rsid w:val="0030319F"/>
    <w:rsid w:val="0031404E"/>
    <w:rsid w:val="00331BC7"/>
    <w:rsid w:val="0033555A"/>
    <w:rsid w:val="00336371"/>
    <w:rsid w:val="00365729"/>
    <w:rsid w:val="003813F1"/>
    <w:rsid w:val="003A2B7B"/>
    <w:rsid w:val="003B5E09"/>
    <w:rsid w:val="003D197A"/>
    <w:rsid w:val="003D4CC9"/>
    <w:rsid w:val="00416B64"/>
    <w:rsid w:val="004201B0"/>
    <w:rsid w:val="004C7D61"/>
    <w:rsid w:val="004D196F"/>
    <w:rsid w:val="00544C95"/>
    <w:rsid w:val="00551AA9"/>
    <w:rsid w:val="00557E11"/>
    <w:rsid w:val="005B3FF1"/>
    <w:rsid w:val="005D0D81"/>
    <w:rsid w:val="005F498E"/>
    <w:rsid w:val="00603869"/>
    <w:rsid w:val="00622B55"/>
    <w:rsid w:val="00641FD6"/>
    <w:rsid w:val="006506D3"/>
    <w:rsid w:val="006544FB"/>
    <w:rsid w:val="00667289"/>
    <w:rsid w:val="006703B0"/>
    <w:rsid w:val="006A2CAD"/>
    <w:rsid w:val="006C5879"/>
    <w:rsid w:val="006D004C"/>
    <w:rsid w:val="006E1A5E"/>
    <w:rsid w:val="006E2308"/>
    <w:rsid w:val="006E2E7C"/>
    <w:rsid w:val="006E41DA"/>
    <w:rsid w:val="006E7C4D"/>
    <w:rsid w:val="006F2FE8"/>
    <w:rsid w:val="00730C31"/>
    <w:rsid w:val="00755538"/>
    <w:rsid w:val="00776467"/>
    <w:rsid w:val="007D5E19"/>
    <w:rsid w:val="007E7E9F"/>
    <w:rsid w:val="007F2861"/>
    <w:rsid w:val="0082768E"/>
    <w:rsid w:val="00835634"/>
    <w:rsid w:val="00881A33"/>
    <w:rsid w:val="008F5B19"/>
    <w:rsid w:val="00902A91"/>
    <w:rsid w:val="00906907"/>
    <w:rsid w:val="00935BD4"/>
    <w:rsid w:val="00950CB0"/>
    <w:rsid w:val="00964AD0"/>
    <w:rsid w:val="00997954"/>
    <w:rsid w:val="009D1B3A"/>
    <w:rsid w:val="009D4941"/>
    <w:rsid w:val="00A06E03"/>
    <w:rsid w:val="00A12EFC"/>
    <w:rsid w:val="00A20DDE"/>
    <w:rsid w:val="00A474B4"/>
    <w:rsid w:val="00A7264F"/>
    <w:rsid w:val="00AF1052"/>
    <w:rsid w:val="00AF7E9A"/>
    <w:rsid w:val="00B461F8"/>
    <w:rsid w:val="00B763EF"/>
    <w:rsid w:val="00BA7ECB"/>
    <w:rsid w:val="00BD71E5"/>
    <w:rsid w:val="00C055A9"/>
    <w:rsid w:val="00C079E6"/>
    <w:rsid w:val="00C14C3C"/>
    <w:rsid w:val="00C335A7"/>
    <w:rsid w:val="00C34B44"/>
    <w:rsid w:val="00C352D4"/>
    <w:rsid w:val="00C352F3"/>
    <w:rsid w:val="00C965EA"/>
    <w:rsid w:val="00CC2637"/>
    <w:rsid w:val="00CD2993"/>
    <w:rsid w:val="00D00D71"/>
    <w:rsid w:val="00D32E4E"/>
    <w:rsid w:val="00D5551D"/>
    <w:rsid w:val="00D64CC2"/>
    <w:rsid w:val="00D9011A"/>
    <w:rsid w:val="00D96A5C"/>
    <w:rsid w:val="00DA72D4"/>
    <w:rsid w:val="00DB5391"/>
    <w:rsid w:val="00DB6D05"/>
    <w:rsid w:val="00DC39B9"/>
    <w:rsid w:val="00DD25C6"/>
    <w:rsid w:val="00DE1B23"/>
    <w:rsid w:val="00E02F5B"/>
    <w:rsid w:val="00E34F18"/>
    <w:rsid w:val="00E55EF3"/>
    <w:rsid w:val="00E62EB2"/>
    <w:rsid w:val="00E702EF"/>
    <w:rsid w:val="00EE734B"/>
    <w:rsid w:val="00EF7767"/>
    <w:rsid w:val="00F06D54"/>
    <w:rsid w:val="00F274B4"/>
    <w:rsid w:val="00F53D50"/>
    <w:rsid w:val="00F74350"/>
    <w:rsid w:val="00F835A7"/>
    <w:rsid w:val="00FA7806"/>
    <w:rsid w:val="00FB6762"/>
    <w:rsid w:val="00FC72FE"/>
    <w:rsid w:val="00FD2609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368EE"/>
  <w15:docId w15:val="{72CE3467-957D-F949-A32B-B641CD9C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33"/>
    <w:pPr>
      <w:spacing w:before="120" w:after="240"/>
    </w:pPr>
    <w:rPr>
      <w:rFonts w:asciiTheme="minorHAnsi" w:eastAsia="Times New Roman" w:hAnsiTheme="minorHAnsi" w:cs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A33"/>
    <w:pPr>
      <w:outlineLvl w:val="0"/>
    </w:pPr>
    <w:rPr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rsid w:val="00881A33"/>
    <w:pPr>
      <w:numPr>
        <w:numId w:val="6"/>
      </w:numPr>
      <w:ind w:left="284" w:hanging="284"/>
      <w:outlineLvl w:val="1"/>
    </w:pPr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A33"/>
    <w:pPr>
      <w:spacing w:before="0"/>
      <w:ind w:left="284"/>
      <w:outlineLvl w:val="2"/>
    </w:p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81A33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D81"/>
    <w:pPr>
      <w:keepNext/>
      <w:keepLines/>
      <w:spacing w:before="40" w:after="0"/>
      <w:outlineLvl w:val="4"/>
    </w:pPr>
    <w:rPr>
      <w:rFonts w:eastAsiaTheme="majorEastAsia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4FB"/>
  </w:style>
  <w:style w:type="paragraph" w:styleId="Footer">
    <w:name w:val="footer"/>
    <w:basedOn w:val="Normal"/>
    <w:link w:val="Foot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4FB"/>
  </w:style>
  <w:style w:type="paragraph" w:styleId="BalloonText">
    <w:name w:val="Balloon Text"/>
    <w:basedOn w:val="Normal"/>
    <w:link w:val="BalloonTextChar"/>
    <w:uiPriority w:val="99"/>
    <w:semiHidden/>
    <w:unhideWhenUsed/>
    <w:rsid w:val="006544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4F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rsid w:val="00881A33"/>
    <w:rPr>
      <w:b/>
      <w:bCs/>
    </w:rPr>
  </w:style>
  <w:style w:type="paragraph" w:styleId="NoSpacing">
    <w:name w:val="No Spacing"/>
    <w:basedOn w:val="Normal"/>
    <w:uiPriority w:val="1"/>
    <w:qFormat/>
    <w:rsid w:val="00881A33"/>
  </w:style>
  <w:style w:type="character" w:customStyle="1" w:styleId="EmphasisTeal">
    <w:name w:val="Emphasis Teal"/>
    <w:uiPriority w:val="1"/>
    <w:rsid w:val="00C055A9"/>
    <w:rPr>
      <w:rFonts w:ascii="Arial Narrow" w:hAnsi="Arial Narrow"/>
      <w:color w:val="00767D"/>
      <w:sz w:val="22"/>
    </w:rPr>
  </w:style>
  <w:style w:type="character" w:customStyle="1" w:styleId="EmphasisGreen">
    <w:name w:val="Emphasis Green"/>
    <w:uiPriority w:val="1"/>
    <w:rsid w:val="00C055A9"/>
    <w:rPr>
      <w:rFonts w:ascii="Arial Narrow" w:hAnsi="Arial Narrow"/>
      <w:color w:val="9ABE26"/>
      <w:sz w:val="22"/>
    </w:rPr>
  </w:style>
  <w:style w:type="character" w:styleId="Hyperlink">
    <w:name w:val="Hyperlink"/>
    <w:uiPriority w:val="99"/>
    <w:unhideWhenUsed/>
    <w:rsid w:val="00D9011A"/>
    <w:rPr>
      <w:color w:val="0000FF"/>
      <w:u w:val="single"/>
    </w:rPr>
  </w:style>
  <w:style w:type="table" w:styleId="TableGrid">
    <w:name w:val="Table Grid"/>
    <w:basedOn w:val="TableNormal"/>
    <w:uiPriority w:val="59"/>
    <w:rsid w:val="008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7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qFormat/>
    <w:rsid w:val="00EF7767"/>
    <w:rPr>
      <w:b/>
      <w:bCs/>
    </w:rPr>
  </w:style>
  <w:style w:type="character" w:customStyle="1" w:styleId="apple-converted-space">
    <w:name w:val="apple-converted-space"/>
    <w:basedOn w:val="DefaultParagraphFont"/>
    <w:rsid w:val="00557E11"/>
  </w:style>
  <w:style w:type="paragraph" w:styleId="ListParagraph">
    <w:name w:val="List Paragraph"/>
    <w:basedOn w:val="Normal"/>
    <w:uiPriority w:val="34"/>
    <w:rsid w:val="00557E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1F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1A33"/>
    <w:rPr>
      <w:rFonts w:asciiTheme="minorHAnsi" w:eastAsia="Times New Roman" w:hAnsiTheme="minorHAnsi" w:cstheme="minorHAns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81A33"/>
    <w:rPr>
      <w:rFonts w:asciiTheme="minorHAnsi" w:eastAsia="Times New Roman" w:hAnsiTheme="minorHAnsi" w:cs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D0D81"/>
    <w:rPr>
      <w:rFonts w:asciiTheme="minorHAnsi" w:eastAsiaTheme="majorEastAsia" w:hAnsiTheme="minorHAnsi" w:cstheme="minorHAnsi"/>
      <w:b/>
      <w:bCs/>
      <w:color w:val="2F5496" w:themeColor="accent1" w:themeShade="BF"/>
      <w:sz w:val="22"/>
      <w:szCs w:val="22"/>
      <w:lang w:val="en-US"/>
    </w:rPr>
  </w:style>
  <w:style w:type="paragraph" w:customStyle="1" w:styleId="paragraph">
    <w:name w:val="paragraph"/>
    <w:basedOn w:val="Normal"/>
    <w:rsid w:val="005B3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GB"/>
    </w:rPr>
  </w:style>
  <w:style w:type="character" w:customStyle="1" w:styleId="normaltextrun">
    <w:name w:val="normaltextrun"/>
    <w:basedOn w:val="DefaultParagraphFont"/>
    <w:rsid w:val="005B3FF1"/>
  </w:style>
  <w:style w:type="character" w:customStyle="1" w:styleId="eop">
    <w:name w:val="eop"/>
    <w:basedOn w:val="DefaultParagraphFont"/>
    <w:rsid w:val="005B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7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57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m/Downloads/Template%20-%20Letterhead%20ACIPC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E523A3-3296-4D61-8EB8-2F17E1CF8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0494C-DE56-4FED-BD87-09B1646AB94B}"/>
</file>

<file path=customXml/itemProps3.xml><?xml version="1.0" encoding="utf-8"?>
<ds:datastoreItem xmlns:ds="http://schemas.openxmlformats.org/officeDocument/2006/customXml" ds:itemID="{AAC8E9C9-2B5C-9148-ADDA-D1BBB764FF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94989-5844-4F93-B4D8-88739FFA4B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 ACIPC (2).dotx</Template>
  <TotalTime>43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MYSTERES &amp; MEKONG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McKenna</cp:lastModifiedBy>
  <cp:revision>3</cp:revision>
  <cp:lastPrinted>2023-02-16T00:12:00Z</cp:lastPrinted>
  <dcterms:created xsi:type="dcterms:W3CDTF">2024-03-25T03:04:00Z</dcterms:created>
  <dcterms:modified xsi:type="dcterms:W3CDTF">2024-06-13T03:21:00Z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GrammarlyDocumentId">
    <vt:lpwstr>2e2455c4a522c4ee148d51b1314664eb8dd606e2a47ebdfddeb01465ef92e0cb</vt:lpwstr>
  </property>
  <property fmtid="{D5CDD505-2E9C-101B-9397-08002B2CF9AE}" pid="4" name="MediaServiceImageTags">
    <vt:lpwstr/>
  </property>
</Properties>
</file>